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279" w:rsidRPr="008971F6" w:rsidRDefault="00DB2279" w:rsidP="00B67FFC">
      <w:pPr>
        <w:tabs>
          <w:tab w:val="left" w:pos="1134"/>
          <w:tab w:val="left" w:pos="1276"/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СОБРАНИЕ ДЕПУТАТОВ </w:t>
      </w:r>
    </w:p>
    <w:p w:rsidR="00DB2279" w:rsidRPr="008971F6" w:rsidRDefault="00DB2279" w:rsidP="00DB2279">
      <w:pPr>
        <w:pStyle w:val="2"/>
        <w:rPr>
          <w:color w:val="000000" w:themeColor="text1"/>
          <w:szCs w:val="28"/>
        </w:rPr>
      </w:pPr>
      <w:r w:rsidRPr="008971F6">
        <w:rPr>
          <w:color w:val="000000" w:themeColor="text1"/>
          <w:szCs w:val="28"/>
        </w:rPr>
        <w:t xml:space="preserve">УЛЬЧСКОГО МУНИЦИПАЛЬНОГО РАЙОНА </w:t>
      </w:r>
    </w:p>
    <w:p w:rsidR="00DB2279" w:rsidRPr="008971F6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>ХАБАРОВСКОГО КРАЯ</w:t>
      </w:r>
    </w:p>
    <w:p w:rsidR="00DB2279" w:rsidRPr="008971F6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E11CC0" w:rsidRDefault="00DB2279" w:rsidP="00DB2279">
      <w:pPr>
        <w:pStyle w:val="3"/>
        <w:rPr>
          <w:b w:val="0"/>
          <w:color w:val="000000" w:themeColor="text1"/>
          <w:sz w:val="28"/>
          <w:szCs w:val="28"/>
        </w:rPr>
      </w:pPr>
      <w:r w:rsidRPr="00E11CC0">
        <w:rPr>
          <w:b w:val="0"/>
          <w:color w:val="000000" w:themeColor="text1"/>
          <w:sz w:val="28"/>
          <w:szCs w:val="28"/>
        </w:rPr>
        <w:t>РЕШЕНИЕ</w:t>
      </w:r>
    </w:p>
    <w:p w:rsidR="00DB2279" w:rsidRPr="008971F6" w:rsidRDefault="00DB2279" w:rsidP="00DB227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8971F6" w:rsidRDefault="00DB2279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8971F6" w:rsidRDefault="00DF29CE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«___»</w:t>
      </w:r>
      <w:r w:rsidR="00E11C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сентября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2016</w:t>
      </w:r>
      <w:r w:rsidR="00E11C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E11CC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</w:t>
      </w:r>
      <w:r w:rsidR="00DB2279"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с. Богородское                    </w:t>
      </w:r>
      <w:r w:rsidR="00E11C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DB2279"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№ ______</w:t>
      </w:r>
    </w:p>
    <w:p w:rsidR="00DB2279" w:rsidRPr="008971F6" w:rsidRDefault="00DB2279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8971F6" w:rsidRDefault="00DB2279" w:rsidP="00DE12B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Default="0079520B" w:rsidP="00B012A0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71D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внесении изменений в П</w:t>
      </w:r>
      <w:r w:rsidR="00E117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оложение </w:t>
      </w:r>
      <w:r w:rsidR="00E11C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E117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1C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муниципальном земельном контроле в </w:t>
      </w:r>
      <w:proofErr w:type="spellStart"/>
      <w:r w:rsidR="00371CFE">
        <w:rPr>
          <w:rFonts w:ascii="Times New Roman" w:hAnsi="Times New Roman" w:cs="Times New Roman"/>
          <w:color w:val="000000" w:themeColor="text1"/>
          <w:sz w:val="28"/>
          <w:szCs w:val="28"/>
        </w:rPr>
        <w:t>Ульчском</w:t>
      </w:r>
      <w:proofErr w:type="spellEnd"/>
      <w:r w:rsidR="00371C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муниципальном районе</w:t>
      </w:r>
      <w:r w:rsidR="000D320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D3206" w:rsidRPr="000D32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3206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утвержденное решением Собрания депутатов Ульчского муниципального района от 28 января 2011 г. № 267</w:t>
      </w:r>
    </w:p>
    <w:p w:rsidR="00677852" w:rsidRDefault="00677852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7F6E" w:rsidRPr="008971F6" w:rsidRDefault="00FB7F6E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Default="006628E8" w:rsidP="00DB2279">
      <w:pPr>
        <w:tabs>
          <w:tab w:val="left" w:pos="748"/>
        </w:tabs>
        <w:spacing w:after="0" w:line="240" w:lineRule="auto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нормативных правовых актов органов местного самоуправления в соответствие с действующим законодательством Российской Федерации</w:t>
      </w:r>
      <w:r w:rsidR="000E7ADF">
        <w:rPr>
          <w:rFonts w:ascii="Times New Roman" w:hAnsi="Times New Roman" w:cs="Times New Roman"/>
          <w:sz w:val="28"/>
          <w:szCs w:val="28"/>
        </w:rPr>
        <w:t>,</w:t>
      </w:r>
      <w:r w:rsidR="00DB2279">
        <w:rPr>
          <w:rFonts w:ascii="Times New Roman" w:hAnsi="Times New Roman" w:cs="Times New Roman"/>
          <w:sz w:val="28"/>
          <w:szCs w:val="28"/>
        </w:rPr>
        <w:t xml:space="preserve"> Собрание депутатов </w:t>
      </w: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C34FDD" w:rsidRPr="00C34FDD" w:rsidRDefault="00C34FDD" w:rsidP="00B67FFC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0D3206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</w:t>
      </w:r>
      <w:r w:rsidRPr="00171D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1C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71D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иципальном земельном контроле в </w:t>
      </w:r>
      <w:proofErr w:type="spellStart"/>
      <w:r w:rsidRPr="00171D14">
        <w:rPr>
          <w:rFonts w:ascii="Times New Roman" w:hAnsi="Times New Roman" w:cs="Times New Roman"/>
          <w:color w:val="000000" w:themeColor="text1"/>
          <w:sz w:val="28"/>
          <w:szCs w:val="28"/>
        </w:rPr>
        <w:t>Ульчском</w:t>
      </w:r>
      <w:proofErr w:type="spellEnd"/>
      <w:r w:rsidRPr="00171D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муниципальном районе</w:t>
      </w:r>
      <w:r w:rsidR="000D3206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утвержденное решением Собрания депутатов Ульчского муниципального района от 28 января 2011 г. № 267,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следующие изменения:</w:t>
      </w:r>
    </w:p>
    <w:p w:rsidR="006F7D0C" w:rsidRPr="00171D14" w:rsidRDefault="00C34FDD" w:rsidP="00C34FDD">
      <w:pPr>
        <w:pStyle w:val="a5"/>
        <w:numPr>
          <w:ilvl w:val="1"/>
          <w:numId w:val="2"/>
        </w:numPr>
        <w:spacing w:after="0" w:line="240" w:lineRule="auto"/>
        <w:ind w:left="-142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 1.2. </w:t>
      </w:r>
      <w:r w:rsidR="00171D14" w:rsidRPr="00171D14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редакции:</w:t>
      </w:r>
    </w:p>
    <w:p w:rsidR="00171D14" w:rsidRPr="00F53696" w:rsidRDefault="00171D14" w:rsidP="00B67FFC">
      <w:pPr>
        <w:tabs>
          <w:tab w:val="left" w:pos="1418"/>
          <w:tab w:val="left" w:pos="1843"/>
          <w:tab w:val="left" w:pos="24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536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C44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1.2. </w:t>
      </w:r>
      <w:r w:rsidR="000D3206" w:rsidRPr="00F536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Объектом муниципального земельного контроля являются земельные участки, находящиеся на межселенной территории Ульчского муниципального района</w:t>
      </w:r>
      <w:r w:rsidR="00F53696" w:rsidRPr="00F536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E54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также в границах </w:t>
      </w:r>
      <w:r w:rsidR="00C44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сельских </w:t>
      </w:r>
      <w:r w:rsidR="009E54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поселений</w:t>
      </w:r>
      <w:r w:rsidR="00C44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9E3A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1C4691" w:rsidRPr="00C34FDD" w:rsidRDefault="009E3A8B" w:rsidP="001C4691">
      <w:pPr>
        <w:pStyle w:val="a5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Абзац первый</w:t>
      </w:r>
      <w:r w:rsidR="00F536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1C46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ункт</w:t>
      </w:r>
      <w:r w:rsidR="00F536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1C46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2.2</w:t>
      </w:r>
      <w:r w:rsidR="001C4691" w:rsidRPr="00C34F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C4691" w:rsidRPr="00C34FDD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редакции:</w:t>
      </w:r>
    </w:p>
    <w:p w:rsidR="00C44263" w:rsidRPr="00C44263" w:rsidRDefault="001C4691" w:rsidP="00C442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«Должностные лица, осуществляющие муниципальный земельный контроль в отношении </w:t>
      </w:r>
      <w:r w:rsidR="00F536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земельных участков,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расположенных на межселенной территории</w:t>
      </w:r>
      <w:r w:rsidR="00F536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также </w:t>
      </w:r>
      <w:r w:rsidR="009E3A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границах </w:t>
      </w:r>
      <w:r w:rsidR="003553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сельских </w:t>
      </w:r>
      <w:r w:rsidR="009E54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поселений</w:t>
      </w:r>
      <w:r w:rsidR="009E3A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36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компетенцией,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имеют право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="00F536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proofErr w:type="gramEnd"/>
      <w:r w:rsidR="009E3A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DB2279" w:rsidRDefault="00C44263" w:rsidP="00E11C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B2279">
        <w:rPr>
          <w:rFonts w:ascii="Times New Roman" w:hAnsi="Times New Roman" w:cs="Times New Roman"/>
          <w:sz w:val="28"/>
          <w:szCs w:val="28"/>
        </w:rPr>
        <w:t>. Настоящее решение вступает в силу после его официального опубликования (обнародования).</w:t>
      </w:r>
    </w:p>
    <w:p w:rsidR="000E7ADF" w:rsidRDefault="000E7ADF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ADF" w:rsidRDefault="000E7ADF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ADF" w:rsidRDefault="000E7ADF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     Ю. Л. Данкан</w:t>
      </w:r>
    </w:p>
    <w:p w:rsidR="000E7ADF" w:rsidRDefault="000E7ADF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CC0" w:rsidRDefault="00E11CC0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279" w:rsidRDefault="00DB2279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  </w:t>
      </w:r>
      <w:r w:rsidR="006677E1">
        <w:rPr>
          <w:rFonts w:ascii="Times New Roman" w:hAnsi="Times New Roman" w:cs="Times New Roman"/>
          <w:sz w:val="28"/>
          <w:szCs w:val="28"/>
        </w:rPr>
        <w:t>А.Г. Булдыгеров</w:t>
      </w:r>
    </w:p>
    <w:p w:rsidR="000E7ADF" w:rsidRDefault="000E7ADF" w:rsidP="00FF5C71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0E7ADF" w:rsidRDefault="000E7ADF" w:rsidP="00FF5C71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E11CC0" w:rsidRDefault="00E11CC0" w:rsidP="00FF5C71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E11CC0" w:rsidRDefault="00E11CC0" w:rsidP="00FF5C71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E14005" w:rsidRDefault="00E14005" w:rsidP="00FF5C71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E14005">
        <w:rPr>
          <w:rFonts w:ascii="Times New Roman" w:eastAsia="Times New Roman" w:hAnsi="Times New Roman"/>
          <w:sz w:val="28"/>
          <w:szCs w:val="28"/>
        </w:rPr>
        <w:lastRenderedPageBreak/>
        <w:t>ПОЯСНИТЕЛЬНАЯ ЗАПИСКА</w:t>
      </w:r>
    </w:p>
    <w:p w:rsidR="00FF5C71" w:rsidRPr="00B42B49" w:rsidRDefault="00FF5C71" w:rsidP="00FF5C71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E14005" w:rsidRPr="00B42B49" w:rsidRDefault="00E14005" w:rsidP="00FF5C71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2B49">
        <w:rPr>
          <w:rFonts w:ascii="Times New Roman" w:eastAsia="Times New Roman" w:hAnsi="Times New Roman"/>
          <w:sz w:val="28"/>
          <w:szCs w:val="28"/>
        </w:rPr>
        <w:t xml:space="preserve">к проекту решения Собрания депутатов Ульчского муниципального района </w:t>
      </w:r>
      <w:r w:rsidR="00B42B49" w:rsidRPr="00B42B49">
        <w:rPr>
          <w:rFonts w:ascii="Times New Roman" w:eastAsia="Times New Roman" w:hAnsi="Times New Roman"/>
          <w:sz w:val="28"/>
          <w:szCs w:val="28"/>
        </w:rPr>
        <w:t xml:space="preserve">Хабаровского края </w:t>
      </w:r>
      <w:r w:rsidRPr="00B42B49">
        <w:rPr>
          <w:rFonts w:ascii="Times New Roman" w:eastAsia="Times New Roman" w:hAnsi="Times New Roman"/>
          <w:sz w:val="28"/>
          <w:szCs w:val="28"/>
        </w:rPr>
        <w:t>«</w:t>
      </w:r>
      <w:r w:rsidRPr="00B42B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Положение </w:t>
      </w:r>
      <w:r w:rsidR="00E11C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42B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муниципальном земельном контроле в </w:t>
      </w:r>
      <w:proofErr w:type="spellStart"/>
      <w:r w:rsidRPr="00B42B49">
        <w:rPr>
          <w:rFonts w:ascii="Times New Roman" w:hAnsi="Times New Roman" w:cs="Times New Roman"/>
          <w:color w:val="000000" w:themeColor="text1"/>
          <w:sz w:val="28"/>
          <w:szCs w:val="28"/>
        </w:rPr>
        <w:t>Ульчском</w:t>
      </w:r>
      <w:proofErr w:type="spellEnd"/>
      <w:r w:rsidRPr="00B42B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муниципальном районе, утвержденное решением Собрания депутатов Ульчского муниципального района от 28 января 2011 г. № 267</w:t>
      </w:r>
      <w:r w:rsidRPr="00B42B49">
        <w:rPr>
          <w:rFonts w:ascii="Times New Roman" w:eastAsia="Times New Roman" w:hAnsi="Times New Roman"/>
          <w:sz w:val="28"/>
          <w:szCs w:val="28"/>
        </w:rPr>
        <w:t>»</w:t>
      </w:r>
    </w:p>
    <w:p w:rsidR="00B42B49" w:rsidRDefault="00B42B49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B49" w:rsidRDefault="00B42B49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B49" w:rsidRDefault="00B42B49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F5202">
        <w:rPr>
          <w:rFonts w:ascii="Times New Roman" w:hAnsi="Times New Roman" w:cs="Times New Roman"/>
          <w:sz w:val="28"/>
          <w:szCs w:val="28"/>
        </w:rPr>
        <w:t>В соответствии с</w:t>
      </w:r>
      <w:r w:rsidR="000E7A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</w:t>
      </w:r>
      <w:r w:rsidR="000E7ADF">
        <w:rPr>
          <w:rFonts w:ascii="Times New Roman" w:hAnsi="Times New Roman" w:cs="Times New Roman"/>
          <w:sz w:val="28"/>
          <w:szCs w:val="28"/>
        </w:rPr>
        <w:t>ьн</w:t>
      </w:r>
      <w:r w:rsidR="000F5202">
        <w:rPr>
          <w:rFonts w:ascii="Times New Roman" w:hAnsi="Times New Roman" w:cs="Times New Roman"/>
          <w:sz w:val="28"/>
          <w:szCs w:val="28"/>
        </w:rPr>
        <w:t xml:space="preserve">ым </w:t>
      </w:r>
      <w:r w:rsidR="000E7ADF">
        <w:rPr>
          <w:rFonts w:ascii="Times New Roman" w:hAnsi="Times New Roman" w:cs="Times New Roman"/>
          <w:sz w:val="28"/>
          <w:szCs w:val="28"/>
        </w:rPr>
        <w:t>закон</w:t>
      </w:r>
      <w:r w:rsidR="000F5202">
        <w:rPr>
          <w:rFonts w:ascii="Times New Roman" w:hAnsi="Times New Roman" w:cs="Times New Roman"/>
          <w:sz w:val="28"/>
          <w:szCs w:val="28"/>
        </w:rPr>
        <w:t xml:space="preserve">ом </w:t>
      </w:r>
      <w:r w:rsidR="000E7ADF">
        <w:rPr>
          <w:rFonts w:ascii="Times New Roman" w:hAnsi="Times New Roman" w:cs="Times New Roman"/>
          <w:sz w:val="28"/>
          <w:szCs w:val="28"/>
        </w:rPr>
        <w:t xml:space="preserve">от 3 июля 2016 г. </w:t>
      </w:r>
      <w:r>
        <w:rPr>
          <w:rFonts w:ascii="Times New Roman" w:hAnsi="Times New Roman" w:cs="Times New Roman"/>
          <w:sz w:val="28"/>
          <w:szCs w:val="28"/>
        </w:rPr>
        <w:t>№ 335-ФЗ «О внесении изменений в статью 72 Земельного кодекса Российской Федерации»</w:t>
      </w:r>
      <w:r w:rsidR="00B52EAB">
        <w:rPr>
          <w:rFonts w:ascii="Times New Roman" w:hAnsi="Times New Roman" w:cs="Times New Roman"/>
          <w:sz w:val="28"/>
          <w:szCs w:val="28"/>
        </w:rPr>
        <w:t xml:space="preserve">, </w:t>
      </w:r>
      <w:r w:rsidR="00FE75B4">
        <w:rPr>
          <w:rFonts w:ascii="Times New Roman" w:hAnsi="Times New Roman" w:cs="Times New Roman"/>
          <w:sz w:val="28"/>
          <w:szCs w:val="28"/>
        </w:rPr>
        <w:t xml:space="preserve">расширены </w:t>
      </w:r>
      <w:r w:rsidR="00B52EAB">
        <w:rPr>
          <w:rFonts w:ascii="Times New Roman" w:hAnsi="Times New Roman" w:cs="Times New Roman"/>
          <w:sz w:val="28"/>
          <w:szCs w:val="28"/>
        </w:rPr>
        <w:t xml:space="preserve">полномочия </w:t>
      </w:r>
      <w:r w:rsidR="00071B9E">
        <w:rPr>
          <w:rFonts w:ascii="Times New Roman" w:hAnsi="Times New Roman" w:cs="Times New Roman"/>
          <w:sz w:val="28"/>
          <w:szCs w:val="28"/>
        </w:rPr>
        <w:t>главы</w:t>
      </w:r>
      <w:r w:rsidR="00FE75B4">
        <w:rPr>
          <w:rFonts w:ascii="Times New Roman" w:hAnsi="Times New Roman" w:cs="Times New Roman"/>
          <w:sz w:val="28"/>
          <w:szCs w:val="28"/>
        </w:rPr>
        <w:t xml:space="preserve"> Ульчского муниципального района </w:t>
      </w:r>
      <w:r w:rsidR="00B52EAB">
        <w:rPr>
          <w:rFonts w:ascii="Times New Roman" w:hAnsi="Times New Roman" w:cs="Times New Roman"/>
          <w:sz w:val="28"/>
          <w:szCs w:val="28"/>
        </w:rPr>
        <w:t xml:space="preserve">по муниципальному контролю </w:t>
      </w:r>
      <w:r w:rsidR="005F3129">
        <w:rPr>
          <w:rFonts w:ascii="Times New Roman" w:hAnsi="Times New Roman" w:cs="Times New Roman"/>
          <w:sz w:val="28"/>
          <w:szCs w:val="28"/>
        </w:rPr>
        <w:t>за</w:t>
      </w:r>
      <w:r w:rsidR="00FE75B4">
        <w:rPr>
          <w:rFonts w:ascii="Times New Roman" w:hAnsi="Times New Roman" w:cs="Times New Roman"/>
          <w:sz w:val="28"/>
          <w:szCs w:val="28"/>
        </w:rPr>
        <w:t xml:space="preserve"> земельны</w:t>
      </w:r>
      <w:r w:rsidR="005F3129">
        <w:rPr>
          <w:rFonts w:ascii="Times New Roman" w:hAnsi="Times New Roman" w:cs="Times New Roman"/>
          <w:sz w:val="28"/>
          <w:szCs w:val="28"/>
        </w:rPr>
        <w:t>ми</w:t>
      </w:r>
      <w:r w:rsidR="00FE75B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F3129">
        <w:rPr>
          <w:rFonts w:ascii="Times New Roman" w:hAnsi="Times New Roman" w:cs="Times New Roman"/>
          <w:sz w:val="28"/>
          <w:szCs w:val="28"/>
        </w:rPr>
        <w:t>ами</w:t>
      </w:r>
      <w:r w:rsidR="00772950">
        <w:rPr>
          <w:rFonts w:ascii="Times New Roman" w:hAnsi="Times New Roman" w:cs="Times New Roman"/>
          <w:sz w:val="28"/>
          <w:szCs w:val="28"/>
        </w:rPr>
        <w:t>, расположенными на межселенной территории и в границах сельских поселений.</w:t>
      </w:r>
    </w:p>
    <w:p w:rsidR="00B42B49" w:rsidRDefault="00B42B49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B49" w:rsidRDefault="00B42B49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B49" w:rsidRDefault="00B42B49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2EAB" w:rsidRDefault="00B52EAB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B49" w:rsidRPr="00B42B49" w:rsidRDefault="00B42B49" w:rsidP="00B42B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B49">
        <w:rPr>
          <w:rFonts w:ascii="Times New Roman" w:hAnsi="Times New Roman" w:cs="Times New Roman"/>
          <w:sz w:val="28"/>
          <w:szCs w:val="28"/>
        </w:rPr>
        <w:t xml:space="preserve">Зам. председателя комитета </w:t>
      </w:r>
    </w:p>
    <w:p w:rsidR="00B42B49" w:rsidRPr="00B42B49" w:rsidRDefault="00B42B49" w:rsidP="00B42B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B49">
        <w:rPr>
          <w:rFonts w:ascii="Times New Roman" w:hAnsi="Times New Roman" w:cs="Times New Roman"/>
          <w:sz w:val="28"/>
          <w:szCs w:val="28"/>
        </w:rPr>
        <w:t xml:space="preserve">по управлению муниципальным имуществом </w:t>
      </w:r>
    </w:p>
    <w:p w:rsidR="00B42B49" w:rsidRPr="00B42B49" w:rsidRDefault="00B42B49" w:rsidP="00B42B49">
      <w:pPr>
        <w:pStyle w:val="a6"/>
        <w:jc w:val="both"/>
        <w:rPr>
          <w:sz w:val="28"/>
          <w:szCs w:val="28"/>
        </w:rPr>
      </w:pPr>
      <w:r w:rsidRPr="00B42B49">
        <w:rPr>
          <w:sz w:val="28"/>
          <w:szCs w:val="28"/>
        </w:rPr>
        <w:t xml:space="preserve">Ульчского муниципального района    </w:t>
      </w:r>
      <w:r w:rsidRPr="00B42B49">
        <w:rPr>
          <w:sz w:val="28"/>
          <w:szCs w:val="28"/>
        </w:rPr>
        <w:tab/>
      </w:r>
      <w:r w:rsidRPr="00B42B49">
        <w:rPr>
          <w:sz w:val="28"/>
          <w:szCs w:val="28"/>
        </w:rPr>
        <w:tab/>
        <w:t xml:space="preserve">                   </w:t>
      </w:r>
      <w:r w:rsidRPr="00B42B49">
        <w:rPr>
          <w:sz w:val="28"/>
          <w:szCs w:val="28"/>
        </w:rPr>
        <w:tab/>
        <w:t xml:space="preserve">  О.И. Полосухина     </w:t>
      </w:r>
    </w:p>
    <w:p w:rsidR="00B42B49" w:rsidRDefault="00B42B49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C71" w:rsidRDefault="00FF5C71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C71" w:rsidRDefault="00FF5C71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C71" w:rsidRDefault="00FF5C71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C71" w:rsidRDefault="00FF5C71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C71" w:rsidRDefault="00FF5C71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C71" w:rsidRDefault="00FF5C71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C71" w:rsidRDefault="00FF5C71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C71" w:rsidRDefault="00FF5C71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C71" w:rsidRDefault="00FF5C71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C71" w:rsidRDefault="00FF5C71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C71" w:rsidRDefault="00FF5C71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C71" w:rsidRDefault="00FF5C71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C71" w:rsidRDefault="00FF5C71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C71" w:rsidRDefault="00FF5C71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C71" w:rsidRDefault="00FF5C71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ADF" w:rsidRDefault="000E7ADF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ADF" w:rsidRDefault="000E7ADF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ADF" w:rsidRDefault="000E7ADF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ADF" w:rsidRDefault="000E7ADF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ADF" w:rsidRDefault="000E7ADF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C71" w:rsidRDefault="00FF5C71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C71" w:rsidRDefault="00FF5C71" w:rsidP="00C4426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F5C71" w:rsidSect="00DB2279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F2B3F"/>
    <w:multiLevelType w:val="hybridMultilevel"/>
    <w:tmpl w:val="78722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F7220C"/>
    <w:multiLevelType w:val="multilevel"/>
    <w:tmpl w:val="4B383266"/>
    <w:lvl w:ilvl="0">
      <w:start w:val="1"/>
      <w:numFmt w:val="decimal"/>
      <w:lvlText w:val="%1."/>
      <w:lvlJc w:val="left"/>
      <w:pPr>
        <w:ind w:left="1080" w:hanging="37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  <w:color w:val="auto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>
    <w:useFELayout/>
  </w:compat>
  <w:rsids>
    <w:rsidRoot w:val="00DB2279"/>
    <w:rsid w:val="000372CE"/>
    <w:rsid w:val="00071B9E"/>
    <w:rsid w:val="000779AD"/>
    <w:rsid w:val="00095C3C"/>
    <w:rsid w:val="000A5C6F"/>
    <w:rsid w:val="000D3206"/>
    <w:rsid w:val="000E7ADF"/>
    <w:rsid w:val="000F5202"/>
    <w:rsid w:val="001249B3"/>
    <w:rsid w:val="00171526"/>
    <w:rsid w:val="00171D14"/>
    <w:rsid w:val="001948BE"/>
    <w:rsid w:val="001C4691"/>
    <w:rsid w:val="00216BA6"/>
    <w:rsid w:val="002959BC"/>
    <w:rsid w:val="003165DF"/>
    <w:rsid w:val="00344735"/>
    <w:rsid w:val="00353AD4"/>
    <w:rsid w:val="00355394"/>
    <w:rsid w:val="00371CFE"/>
    <w:rsid w:val="003846AB"/>
    <w:rsid w:val="00431E5B"/>
    <w:rsid w:val="00500BC8"/>
    <w:rsid w:val="005F3129"/>
    <w:rsid w:val="006628E8"/>
    <w:rsid w:val="006644F2"/>
    <w:rsid w:val="006677E1"/>
    <w:rsid w:val="00677852"/>
    <w:rsid w:val="00696F15"/>
    <w:rsid w:val="006A7B65"/>
    <w:rsid w:val="006B501D"/>
    <w:rsid w:val="006E6722"/>
    <w:rsid w:val="006F7D0C"/>
    <w:rsid w:val="00772950"/>
    <w:rsid w:val="00791CA0"/>
    <w:rsid w:val="0079520B"/>
    <w:rsid w:val="007F4CF5"/>
    <w:rsid w:val="007F60BE"/>
    <w:rsid w:val="008971F6"/>
    <w:rsid w:val="008D6B90"/>
    <w:rsid w:val="0090669C"/>
    <w:rsid w:val="00922872"/>
    <w:rsid w:val="009D2CB7"/>
    <w:rsid w:val="009D44DE"/>
    <w:rsid w:val="009E3A8B"/>
    <w:rsid w:val="009E5457"/>
    <w:rsid w:val="00A05E54"/>
    <w:rsid w:val="00AF1C42"/>
    <w:rsid w:val="00B012A0"/>
    <w:rsid w:val="00B141EE"/>
    <w:rsid w:val="00B42B49"/>
    <w:rsid w:val="00B52EAB"/>
    <w:rsid w:val="00B67FFC"/>
    <w:rsid w:val="00BB64ED"/>
    <w:rsid w:val="00C34FDD"/>
    <w:rsid w:val="00C44263"/>
    <w:rsid w:val="00C96FB0"/>
    <w:rsid w:val="00D55E85"/>
    <w:rsid w:val="00D67C16"/>
    <w:rsid w:val="00D871FA"/>
    <w:rsid w:val="00DB2279"/>
    <w:rsid w:val="00DE12BB"/>
    <w:rsid w:val="00DF19DE"/>
    <w:rsid w:val="00DF29CE"/>
    <w:rsid w:val="00DF6084"/>
    <w:rsid w:val="00E00E53"/>
    <w:rsid w:val="00E1179C"/>
    <w:rsid w:val="00E11CC0"/>
    <w:rsid w:val="00E14005"/>
    <w:rsid w:val="00E317F7"/>
    <w:rsid w:val="00F10C5E"/>
    <w:rsid w:val="00F53696"/>
    <w:rsid w:val="00F6347D"/>
    <w:rsid w:val="00F77D3F"/>
    <w:rsid w:val="00FA396E"/>
    <w:rsid w:val="00FA4957"/>
    <w:rsid w:val="00FB7F6E"/>
    <w:rsid w:val="00FD2D77"/>
    <w:rsid w:val="00FD4B68"/>
    <w:rsid w:val="00FE75B4"/>
    <w:rsid w:val="00FF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BE"/>
  </w:style>
  <w:style w:type="paragraph" w:styleId="2">
    <w:name w:val="heading 2"/>
    <w:basedOn w:val="a"/>
    <w:next w:val="a"/>
    <w:link w:val="20"/>
    <w:unhideWhenUsed/>
    <w:qFormat/>
    <w:rsid w:val="00DB227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B227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DB2279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B2279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DB227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B2279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DB2279"/>
    <w:pPr>
      <w:tabs>
        <w:tab w:val="left" w:pos="711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DB2279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uiPriority w:val="34"/>
    <w:qFormat/>
    <w:rsid w:val="00171D14"/>
    <w:pPr>
      <w:ind w:left="720"/>
      <w:contextualSpacing/>
    </w:pPr>
  </w:style>
  <w:style w:type="paragraph" w:customStyle="1" w:styleId="ConsPlusNormal">
    <w:name w:val="ConsPlusNormal"/>
    <w:rsid w:val="00C34F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ody Text"/>
    <w:basedOn w:val="a"/>
    <w:link w:val="a7"/>
    <w:rsid w:val="00B42B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B42B4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4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3B3DE-CED5-4B4F-BE2C-334C04773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Predsedatel</dc:creator>
  <cp:lastModifiedBy>депутатов Собрание</cp:lastModifiedBy>
  <cp:revision>3</cp:revision>
  <cp:lastPrinted>2016-08-24T07:28:00Z</cp:lastPrinted>
  <dcterms:created xsi:type="dcterms:W3CDTF">2016-08-25T06:04:00Z</dcterms:created>
  <dcterms:modified xsi:type="dcterms:W3CDTF">2016-08-25T06:22:00Z</dcterms:modified>
</cp:coreProperties>
</file>